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jc w:val="center"/>
        <w:rPr>
          <w:rFonts w:hint="eastAsia" w:ascii="仿宋" w:hAnsi="仿宋" w:eastAsia="仿宋" w:cs="仿宋"/>
          <w:b/>
          <w:sz w:val="32"/>
          <w:szCs w:val="32"/>
        </w:rPr>
      </w:pPr>
      <w:r>
        <w:rPr>
          <w:rFonts w:hint="eastAsia" w:ascii="仿宋" w:hAnsi="仿宋" w:eastAsia="仿宋" w:cs="仿宋"/>
          <w:b/>
          <w:sz w:val="32"/>
          <w:szCs w:val="32"/>
          <w:lang w:eastAsia="zh-CN"/>
        </w:rPr>
        <w:t>面试</w:t>
      </w:r>
      <w:r>
        <w:rPr>
          <w:rFonts w:hint="eastAsia" w:ascii="仿宋" w:hAnsi="仿宋" w:eastAsia="仿宋" w:cs="仿宋"/>
          <w:b/>
          <w:sz w:val="32"/>
          <w:szCs w:val="32"/>
        </w:rPr>
        <w:t>防疫指南</w:t>
      </w:r>
    </w:p>
    <w:p>
      <w:pPr>
        <w:ind w:firstLine="640" w:firstLineChars="200"/>
        <w:rPr>
          <w:rFonts w:hint="eastAsia" w:ascii="仿宋" w:hAnsi="仿宋" w:eastAsia="仿宋" w:cs="仿宋"/>
          <w:sz w:val="32"/>
          <w:szCs w:val="32"/>
        </w:rPr>
      </w:pP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一、如实登记个人健康状况</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个人活动轨迹查询方法：</w:t>
      </w:r>
    </w:p>
    <w:p>
      <w:pPr>
        <w:numPr>
          <w:ilvl w:val="0"/>
          <w:numId w:val="1"/>
        </w:num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电信手机用户</w:t>
      </w:r>
      <w:r>
        <w:rPr>
          <w:rFonts w:hint="eastAsia" w:ascii="仿宋" w:hAnsi="仿宋" w:eastAsia="仿宋" w:cs="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2、联通手机用户 </w:t>
      </w:r>
      <w:r>
        <w:rPr>
          <w:rFonts w:hint="eastAsia" w:ascii="仿宋" w:hAnsi="仿宋" w:eastAsia="仿宋" w:cs="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3、移动手机用户</w:t>
      </w:r>
      <w:r>
        <w:rPr>
          <w:rFonts w:hint="eastAsia" w:ascii="仿宋" w:hAnsi="仿宋" w:eastAsia="仿宋" w:cs="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4、个人活动轨迹(行程卡）微信查询方法（扫码二维码）</w:t>
      </w:r>
    </w:p>
    <w:p>
      <w:pPr>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仿宋" w:hAnsi="仿宋" w:eastAsia="仿宋" w:cs="仿宋"/>
          <w:sz w:val="32"/>
          <w:szCs w:val="32"/>
        </w:rPr>
      </w:pP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二、考试当日注意事项</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eastAsia="zh-CN"/>
        </w:rPr>
        <w:t>面</w:t>
      </w:r>
      <w:r>
        <w:rPr>
          <w:rFonts w:hint="eastAsia" w:ascii="仿宋" w:hAnsi="仿宋" w:eastAsia="仿宋" w:cs="仿宋"/>
          <w:sz w:val="32"/>
          <w:szCs w:val="32"/>
        </w:rPr>
        <w:t>试当天，所有考生准备前往考场时，应在家先自测体温，如有发热、咳嗽、乏力、鼻塞、流涕、咽痛、腹泻等症状的，应及时就医，经核实排查无异常的（需提供医院证明）可按规定时间参加</w:t>
      </w:r>
      <w:r>
        <w:rPr>
          <w:rFonts w:hint="eastAsia" w:ascii="仿宋" w:hAnsi="仿宋" w:eastAsia="仿宋" w:cs="仿宋"/>
          <w:sz w:val="32"/>
          <w:szCs w:val="32"/>
          <w:lang w:eastAsia="zh-CN"/>
        </w:rPr>
        <w:t>面</w:t>
      </w:r>
      <w:r>
        <w:rPr>
          <w:rFonts w:hint="eastAsia" w:ascii="仿宋" w:hAnsi="仿宋" w:eastAsia="仿宋" w:cs="仿宋"/>
          <w:sz w:val="32"/>
          <w:szCs w:val="32"/>
        </w:rPr>
        <w:t>试；如核实有异常情况需进一步排查的，则终止参加此次招聘</w:t>
      </w:r>
      <w:r>
        <w:rPr>
          <w:rFonts w:hint="eastAsia" w:ascii="仿宋" w:hAnsi="仿宋" w:eastAsia="仿宋" w:cs="仿宋"/>
          <w:sz w:val="32"/>
          <w:szCs w:val="32"/>
          <w:lang w:eastAsia="zh-CN"/>
        </w:rPr>
        <w:t>面</w:t>
      </w:r>
      <w:r>
        <w:rPr>
          <w:rFonts w:hint="eastAsia" w:ascii="仿宋" w:hAnsi="仿宋" w:eastAsia="仿宋" w:cs="仿宋"/>
          <w:sz w:val="32"/>
          <w:szCs w:val="32"/>
        </w:rPr>
        <w:t>试（不再另行组织考试）。</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如在测温点发现体温≥37.3℃的人员，应跟随医护人员到临时医疗点进行核实排查，如经核实无发热的可正常参加</w:t>
      </w:r>
      <w:r>
        <w:rPr>
          <w:rFonts w:hint="eastAsia" w:ascii="仿宋" w:hAnsi="仿宋" w:eastAsia="仿宋" w:cs="仿宋"/>
          <w:sz w:val="32"/>
          <w:szCs w:val="32"/>
          <w:lang w:eastAsia="zh-CN"/>
        </w:rPr>
        <w:t>面</w:t>
      </w:r>
      <w:r>
        <w:rPr>
          <w:rFonts w:hint="eastAsia" w:ascii="仿宋" w:hAnsi="仿宋" w:eastAsia="仿宋" w:cs="仿宋"/>
          <w:sz w:val="32"/>
          <w:szCs w:val="32"/>
        </w:rPr>
        <w:t>试；如经核实有发热的，建议做好个人防护及时到市人民医院发热门诊就诊，避免乘坐交通工具。</w:t>
      </w:r>
    </w:p>
    <w:p>
      <w:pPr>
        <w:spacing w:line="600" w:lineRule="atLeast"/>
        <w:ind w:firstLine="640" w:firstLineChars="200"/>
        <w:rPr>
          <w:rFonts w:hint="eastAsia" w:ascii="仿宋" w:hAnsi="仿宋" w:eastAsia="仿宋" w:cs="仿宋"/>
          <w:b/>
          <w:sz w:val="32"/>
          <w:szCs w:val="32"/>
        </w:rPr>
      </w:pPr>
      <w:r>
        <w:rPr>
          <w:rFonts w:hint="eastAsia" w:ascii="仿宋" w:hAnsi="仿宋" w:eastAsia="仿宋" w:cs="仿宋"/>
          <w:sz w:val="32"/>
          <w:szCs w:val="32"/>
          <w:lang w:eastAsia="zh-CN"/>
        </w:rPr>
        <w:t>面</w:t>
      </w:r>
      <w:r>
        <w:rPr>
          <w:rFonts w:hint="eastAsia" w:ascii="仿宋" w:hAnsi="仿宋" w:eastAsia="仿宋" w:cs="仿宋"/>
          <w:sz w:val="32"/>
          <w:szCs w:val="32"/>
        </w:rPr>
        <w:t>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三、风险管控地区管控要求</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14天内有境外旅居史(包括港澳台)的人员，不得参加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，入境隔离已满14天的凭解除隔离证明、核酸检测证明、手机查询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bookmarkStart w:id="0" w:name="_GoBack"/>
      <w:bookmarkEnd w:id="0"/>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bCs/>
          <w:sz w:val="32"/>
          <w:szCs w:val="32"/>
        </w:rPr>
        <w:t>在琼和其他地区的考生凭健康码、手机查询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四、有关要求</w:t>
      </w:r>
    </w:p>
    <w:p>
      <w:pPr>
        <w:spacing w:line="600" w:lineRule="atLeast"/>
        <w:ind w:firstLine="630" w:firstLineChars="196"/>
        <w:rPr>
          <w:rFonts w:hint="eastAsia" w:ascii="仿宋" w:hAnsi="仿宋" w:eastAsia="仿宋" w:cs="仿宋"/>
          <w:b/>
          <w:sz w:val="32"/>
          <w:szCs w:val="32"/>
        </w:rPr>
      </w:pPr>
      <w:r>
        <w:rPr>
          <w:rFonts w:hint="eastAsia" w:ascii="仿宋" w:hAnsi="仿宋" w:eastAsia="仿宋" w:cs="仿宋"/>
          <w:b/>
          <w:sz w:val="32"/>
          <w:szCs w:val="32"/>
        </w:rPr>
        <w:t>请各位考生务必提高警惕，自觉主动配合做好</w:t>
      </w:r>
      <w:r>
        <w:rPr>
          <w:rFonts w:hint="eastAsia" w:ascii="仿宋" w:hAnsi="仿宋" w:eastAsia="仿宋" w:cs="仿宋"/>
          <w:b/>
          <w:sz w:val="32"/>
          <w:szCs w:val="32"/>
          <w:lang w:eastAsia="zh-CN"/>
        </w:rPr>
        <w:t>面试</w:t>
      </w:r>
      <w:r>
        <w:rPr>
          <w:rFonts w:hint="eastAsia" w:ascii="仿宋" w:hAnsi="仿宋" w:eastAsia="仿宋" w:cs="仿宋"/>
          <w:b/>
          <w:sz w:val="32"/>
          <w:szCs w:val="32"/>
        </w:rPr>
        <w:t xml:space="preserve">期间疫情防控工作，如出现任何影响疫情防控工作的个人行为，将由本人承担相关法律责任。  </w:t>
      </w:r>
    </w:p>
    <w:p>
      <w:pPr>
        <w:spacing w:line="600" w:lineRule="atLeast"/>
        <w:ind w:firstLine="630" w:firstLineChars="196"/>
        <w:rPr>
          <w:rFonts w:hint="eastAsia" w:ascii="仿宋" w:hAnsi="仿宋" w:eastAsia="仿宋" w:cs="仿宋"/>
          <w:b/>
          <w:sz w:val="32"/>
          <w:szCs w:val="32"/>
        </w:rPr>
      </w:pPr>
    </w:p>
    <w:p>
      <w:pPr>
        <w:spacing w:line="600" w:lineRule="atLeast"/>
        <w:ind w:firstLine="630" w:firstLineChars="196"/>
        <w:rPr>
          <w:rFonts w:hint="eastAsia" w:ascii="仿宋" w:hAnsi="仿宋" w:eastAsia="仿宋" w:cs="仿宋"/>
          <w:b/>
          <w:sz w:val="32"/>
          <w:szCs w:val="32"/>
        </w:rPr>
      </w:pPr>
      <w:r>
        <w:rPr>
          <w:rFonts w:hint="eastAsia" w:ascii="仿宋" w:hAnsi="仿宋" w:eastAsia="仿宋" w:cs="仿宋"/>
          <w:b/>
          <w:sz w:val="32"/>
          <w:szCs w:val="32"/>
        </w:rPr>
        <w:t xml:space="preserve">             </w:t>
      </w:r>
    </w:p>
    <w:p>
      <w:pPr>
        <w:pStyle w:val="8"/>
        <w:keepNext w:val="0"/>
        <w:keepLines w:val="0"/>
        <w:pageBreakBefore w:val="0"/>
        <w:widowControl/>
        <w:kinsoku/>
        <w:wordWrap/>
        <w:overflowPunct/>
        <w:topLinePunct w:val="0"/>
        <w:autoSpaceDE/>
        <w:autoSpaceDN/>
        <w:bidi w:val="0"/>
        <w:adjustRightInd w:val="0"/>
        <w:snapToGrid w:val="0"/>
        <w:spacing w:beforeAutospacing="0" w:after="0" w:afterAutospacing="0" w:line="576" w:lineRule="exact"/>
        <w:jc w:val="center"/>
        <w:textAlignment w:val="auto"/>
        <w:rPr>
          <w:rFonts w:hint="eastAsia" w:ascii="仿宋" w:hAnsi="仿宋" w:eastAsia="仿宋" w:cs="仿宋"/>
          <w:bCs/>
          <w:sz w:val="32"/>
          <w:szCs w:val="32"/>
          <w:lang w:val="en-US" w:eastAsia="zh-CN" w:bidi="ar-SA"/>
        </w:rPr>
      </w:pPr>
      <w:r>
        <w:rPr>
          <w:rFonts w:hint="eastAsia" w:ascii="仿宋" w:hAnsi="仿宋" w:eastAsia="仿宋" w:cs="仿宋"/>
          <w:bCs/>
          <w:sz w:val="32"/>
          <w:szCs w:val="32"/>
          <w:lang w:val="en-US" w:eastAsia="zh-CN" w:bidi="ar-SA"/>
        </w:rPr>
        <w:t xml:space="preserve">                               海南省地震局</w:t>
      </w:r>
    </w:p>
    <w:p>
      <w:pPr>
        <w:pStyle w:val="8"/>
        <w:spacing w:beforeAutospacing="0" w:after="210" w:afterAutospacing="0" w:line="576" w:lineRule="exact"/>
        <w:jc w:val="center"/>
        <w:rPr>
          <w:rFonts w:hint="eastAsia" w:ascii="仿宋" w:hAnsi="仿宋" w:eastAsia="仿宋" w:cs="仿宋"/>
          <w:bCs/>
          <w:sz w:val="32"/>
          <w:szCs w:val="32"/>
          <w:lang w:val="en-US" w:eastAsia="zh-CN" w:bidi="ar-SA"/>
        </w:rPr>
      </w:pPr>
      <w:r>
        <w:rPr>
          <w:rFonts w:hint="eastAsia" w:ascii="仿宋" w:hAnsi="仿宋" w:eastAsia="仿宋" w:cs="仿宋"/>
          <w:bCs/>
          <w:sz w:val="32"/>
          <w:szCs w:val="32"/>
          <w:lang w:val="en-US" w:eastAsia="zh-CN" w:bidi="ar-SA"/>
        </w:rPr>
        <w:t xml:space="preserve">                              2021年5月26日</w:t>
      </w:r>
    </w:p>
    <w:p>
      <w:pPr>
        <w:spacing w:line="360" w:lineRule="exact"/>
        <w:rPr>
          <w:rFonts w:hint="eastAsia" w:ascii="仿宋" w:hAnsi="仿宋" w:eastAsia="仿宋" w:cs="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094273"/>
    <w:rsid w:val="15337666"/>
    <w:rsid w:val="16F80B23"/>
    <w:rsid w:val="2FCC1150"/>
    <w:rsid w:val="399106CA"/>
    <w:rsid w:val="39E708C6"/>
    <w:rsid w:val="401D4627"/>
    <w:rsid w:val="4AB741D1"/>
    <w:rsid w:val="4CA50258"/>
    <w:rsid w:val="4D9C33C7"/>
    <w:rsid w:val="4DE24D0F"/>
    <w:rsid w:val="4E211C1A"/>
    <w:rsid w:val="4FFA0721"/>
    <w:rsid w:val="518C5C6C"/>
    <w:rsid w:val="5582456A"/>
    <w:rsid w:val="637E39B4"/>
    <w:rsid w:val="653470D3"/>
    <w:rsid w:val="6CA21DCA"/>
    <w:rsid w:val="755C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TotalTime>
  <ScaleCrop>false</ScaleCrop>
  <LinksUpToDate>false</LinksUpToDate>
  <CharactersWithSpaces>1275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韦文繁</cp:lastModifiedBy>
  <cp:lastPrinted>2020-07-30T08:22:00Z</cp:lastPrinted>
  <dcterms:modified xsi:type="dcterms:W3CDTF">2021-05-28T00:41:54Z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3E86617A51074B97AA9C1D76BCD774A5</vt:lpwstr>
  </property>
</Properties>
</file>